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56F4D" w:rsidTr="00D56F4D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F4D" w:rsidRDefault="00C04281" w:rsidP="00D56F4D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Emergency Response </w:t>
            </w:r>
            <w:r w:rsidR="00D56F4D">
              <w:rPr>
                <w:rFonts w:asciiTheme="minorHAnsi" w:hAnsiTheme="minorHAnsi" w:cstheme="minorHAnsi"/>
                <w:b/>
              </w:rPr>
              <w:t>Program</w:t>
            </w:r>
            <w:r>
              <w:rPr>
                <w:rFonts w:asciiTheme="minorHAnsi" w:hAnsiTheme="minorHAnsi" w:cstheme="minorHAnsi"/>
                <w:b/>
              </w:rPr>
              <w:t xml:space="preserve"> Component</w:t>
            </w:r>
            <w:r w:rsidR="00D56F4D">
              <w:rPr>
                <w:rFonts w:asciiTheme="minorHAnsi" w:hAnsiTheme="minorHAnsi" w:cstheme="minorHAnsi"/>
                <w:b/>
              </w:rPr>
              <w:t>:  Program Level 1</w:t>
            </w: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/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B44F1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CalARP</w:t>
            </w:r>
            <w:proofErr w:type="spellEnd"/>
            <w:r>
              <w:rPr>
                <w:rFonts w:asciiTheme="minorHAnsi" w:hAnsiTheme="minorHAnsi" w:cstheme="minorHAnsi"/>
              </w:rPr>
              <w:t xml:space="preserve"> Management</w:t>
            </w: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B44F18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</w:tbl>
    <w:p w:rsidR="00D56F4D" w:rsidRDefault="00D56F4D">
      <w:pPr>
        <w:rPr>
          <w:rFonts w:asciiTheme="minorHAnsi" w:hAnsiTheme="minorHAnsi" w:cstheme="minorHAnsi"/>
          <w:b/>
        </w:rPr>
      </w:pPr>
    </w:p>
    <w:sectPr w:rsidR="00D56F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B7" w:rsidRDefault="00581CB7" w:rsidP="00581CB7">
      <w:r>
        <w:separator/>
      </w:r>
    </w:p>
  </w:endnote>
  <w:endnote w:type="continuationSeparator" w:id="0">
    <w:p w:rsidR="00581CB7" w:rsidRDefault="00581CB7" w:rsidP="0058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581CB7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581CB7" w:rsidRPr="00280DD4" w:rsidRDefault="00581CB7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 w:rsidR="00832A4A">
            <w:rPr>
              <w:rFonts w:ascii="Cambria" w:eastAsia="Times New Roman" w:hAnsi="Cambria" w:cs="Times New Roman"/>
              <w:b/>
              <w:noProof/>
            </w:rPr>
            <w:t>1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 w:rsidR="00832A4A">
            <w:rPr>
              <w:rFonts w:ascii="Cambria" w:eastAsia="Times New Roman" w:hAnsi="Cambria" w:cs="Times New Roman"/>
              <w:b/>
              <w:noProof/>
            </w:rPr>
            <w:t>1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81CB7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581CB7" w:rsidRPr="00280DD4" w:rsidRDefault="00581CB7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81CB7" w:rsidRDefault="00581CB7" w:rsidP="00581C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B7" w:rsidRDefault="00581CB7" w:rsidP="00581CB7">
      <w:r>
        <w:separator/>
      </w:r>
    </w:p>
  </w:footnote>
  <w:footnote w:type="continuationSeparator" w:id="0">
    <w:p w:rsidR="00581CB7" w:rsidRDefault="00581CB7" w:rsidP="0058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85A51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309D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1CB7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2A4A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5A4E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4F18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4281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26DB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CB7"/>
    <w:rPr>
      <w:sz w:val="24"/>
      <w:szCs w:val="24"/>
    </w:rPr>
  </w:style>
  <w:style w:type="paragraph" w:styleId="Footer">
    <w:name w:val="footer"/>
    <w:basedOn w:val="Normal"/>
    <w:link w:val="FooterChar"/>
    <w:rsid w:val="0058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CB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81C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1CB7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CB7"/>
    <w:rPr>
      <w:sz w:val="24"/>
      <w:szCs w:val="24"/>
    </w:rPr>
  </w:style>
  <w:style w:type="paragraph" w:styleId="Footer">
    <w:name w:val="footer"/>
    <w:basedOn w:val="Normal"/>
    <w:link w:val="FooterChar"/>
    <w:rsid w:val="0058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CB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81C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1CB7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85C31-478A-467D-AFB8-8D8E5E2CD91C}"/>
</file>

<file path=customXml/itemProps2.xml><?xml version="1.0" encoding="utf-8"?>
<ds:datastoreItem xmlns:ds="http://schemas.openxmlformats.org/officeDocument/2006/customXml" ds:itemID="{748E035A-0256-471B-8E0E-8A5EBA524E3A}"/>
</file>

<file path=customXml/itemProps3.xml><?xml version="1.0" encoding="utf-8"?>
<ds:datastoreItem xmlns:ds="http://schemas.openxmlformats.org/officeDocument/2006/customXml" ds:itemID="{4C5394FA-9832-4A86-998F-E3209F60569B}"/>
</file>

<file path=customXml/itemProps4.xml><?xml version="1.0" encoding="utf-8"?>
<ds:datastoreItem xmlns:ds="http://schemas.openxmlformats.org/officeDocument/2006/customXml" ds:itemID="{EE296CE7-0D0F-49BF-9FE7-A311E3102083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20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11</cp:revision>
  <cp:lastPrinted>2015-03-19T19:28:00Z</cp:lastPrinted>
  <dcterms:created xsi:type="dcterms:W3CDTF">2014-02-26T21:59:00Z</dcterms:created>
  <dcterms:modified xsi:type="dcterms:W3CDTF">2015-03-19T19:28:00Z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